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B63D75" w:rsidRDefault="00B63D75" w:rsidP="00B63D75">
      <w:pPr>
        <w:spacing w:line="240" w:lineRule="exact"/>
        <w:jc w:val="center"/>
        <w:rPr>
          <w:sz w:val="28"/>
          <w:szCs w:val="28"/>
        </w:rPr>
      </w:pPr>
      <w:r w:rsidRPr="00B63D75">
        <w:rPr>
          <w:sz w:val="28"/>
          <w:szCs w:val="28"/>
        </w:rPr>
        <w:t>26 сентября 2017 г.</w:t>
      </w:r>
      <w:r>
        <w:rPr>
          <w:b/>
          <w:sz w:val="24"/>
          <w:szCs w:val="24"/>
        </w:rPr>
        <w:t xml:space="preserve">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</w:t>
      </w:r>
      <w:r w:rsidRPr="00B63D75">
        <w:rPr>
          <w:sz w:val="28"/>
          <w:szCs w:val="28"/>
        </w:rPr>
        <w:t>№ 1234</w:t>
      </w:r>
    </w:p>
    <w:p w:rsidR="000F62DD" w:rsidRDefault="000F62DD" w:rsidP="00520687">
      <w:pPr>
        <w:rPr>
          <w:b/>
          <w:szCs w:val="28"/>
        </w:rPr>
      </w:pPr>
    </w:p>
    <w:p w:rsidR="004D36E9" w:rsidRPr="00DA0355" w:rsidRDefault="004D36E9" w:rsidP="00520687">
      <w:pPr>
        <w:jc w:val="both"/>
        <w:rPr>
          <w:sz w:val="28"/>
          <w:szCs w:val="28"/>
        </w:rPr>
      </w:pPr>
    </w:p>
    <w:p w:rsidR="00DA0355" w:rsidRDefault="00DA0355" w:rsidP="00520687">
      <w:pPr>
        <w:pStyle w:val="ac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692552" w:rsidRDefault="00692552" w:rsidP="00DA7B55">
      <w:pPr>
        <w:widowControl w:val="0"/>
        <w:autoSpaceDE w:val="0"/>
        <w:autoSpaceDN w:val="0"/>
        <w:spacing w:line="240" w:lineRule="exact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Об утверждении Положения о порядке формирования, ведения,</w:t>
      </w:r>
      <w:r w:rsidR="00F671A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обязательного опубликования перечня муниципального имущества </w:t>
      </w:r>
      <w:r w:rsidR="00F671A7">
        <w:rPr>
          <w:sz w:val="28"/>
          <w:szCs w:val="28"/>
        </w:rPr>
        <w:t xml:space="preserve">         </w:t>
      </w:r>
      <w:r>
        <w:rPr>
          <w:sz w:val="28"/>
          <w:szCs w:val="28"/>
        </w:rPr>
        <w:t>Шпаковского муниципального района, свободного от прав третьих лиц</w:t>
      </w:r>
      <w:r w:rsidR="00F671A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(за исключением имущественных прав субъектов малого и среднего</w:t>
      </w:r>
      <w:r w:rsidR="00F671A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предпринимательства), предназначенного для предоставления во владение и (или) в пользование на долгосрочной основе (в том числе по льготным</w:t>
      </w:r>
      <w:r w:rsidR="00F671A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ставкам арендной платы)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="00F671A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малого и среднего предпринимательства, а также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и условиях</w:t>
      </w:r>
      <w:r w:rsidR="00F671A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предоставления в аренду муниципального имущества Шпаковского</w:t>
      </w:r>
      <w:r w:rsidR="00F671A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муниципального района, включенного в данный перечень</w:t>
      </w:r>
    </w:p>
    <w:p w:rsidR="00692552" w:rsidRDefault="00692552" w:rsidP="0052068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6D36" w:rsidRDefault="00E16D36" w:rsidP="00520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52" w:rsidRDefault="00692552" w:rsidP="0052068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46267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Федерации», </w:t>
      </w:r>
      <w:hyperlink r:id="rId11" w:history="1">
        <w:r w:rsidRPr="0046267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Ставропольского края от</w:t>
      </w:r>
      <w:r w:rsidR="0046267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15 октября 2008 года № 61-кз «О развитии и поддержке малого и среднего предпринимательства»</w:t>
      </w:r>
      <w:r w:rsidR="00462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района Ставропольского края</w:t>
      </w:r>
    </w:p>
    <w:p w:rsidR="00692552" w:rsidRDefault="00692552" w:rsidP="00520687">
      <w:pPr>
        <w:jc w:val="both"/>
        <w:rPr>
          <w:sz w:val="28"/>
          <w:szCs w:val="28"/>
        </w:rPr>
      </w:pPr>
    </w:p>
    <w:p w:rsidR="00692552" w:rsidRDefault="00692552" w:rsidP="0052068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A7B55" w:rsidRDefault="00DA7B55" w:rsidP="00520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52" w:rsidRDefault="00692552" w:rsidP="00520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12" w:anchor="P48" w:history="1">
        <w:r w:rsidRPr="00DA7B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формирования, ведения, обязательного опубликования перечня муниципального имущества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предоставления в аренду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 Шпаковского муниципального района, включенного в данный перечень (далее - Положение).</w:t>
      </w:r>
    </w:p>
    <w:p w:rsidR="00520687" w:rsidRDefault="00520687" w:rsidP="0052068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55" w:rsidRDefault="00DA7B55" w:rsidP="00520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52" w:rsidRDefault="00692552" w:rsidP="00520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Комитету имущественных и земельных отношений администрации Шпаковского муниципального района сформировать, при наличие такового, в порядке, установленном Положением, перечень муниципального имущества Шпаковского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предпринимательства, и представить на утверждение в установленном порядке.</w:t>
      </w:r>
    </w:p>
    <w:p w:rsidR="00DA7B55" w:rsidRDefault="00DA7B55" w:rsidP="00DA7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52" w:rsidRDefault="00692552" w:rsidP="00DA7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DA7B55" w:rsidRDefault="00DA7B55" w:rsidP="00DA7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52" w:rsidRDefault="00692552" w:rsidP="00DA7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 и подлежит опубликованию.</w:t>
      </w:r>
    </w:p>
    <w:p w:rsidR="000F1568" w:rsidRPr="00CB171D" w:rsidRDefault="000F1568" w:rsidP="00DA7B5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CD4" w:rsidRDefault="000D2CD4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F3D4E" w:rsidRDefault="00CF3D4E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E298C" w:rsidRDefault="00DE298C" w:rsidP="002C34BD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DE298C" w:rsidRDefault="00DE298C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DE298C" w:rsidRDefault="00DE298C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E298C" w:rsidRDefault="00DE298C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463F0D" w:rsidRDefault="00463F0D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p w:rsidR="003C4C8B" w:rsidRDefault="003C4C8B" w:rsidP="007F0CA7">
      <w:pPr>
        <w:spacing w:line="240" w:lineRule="exact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5494"/>
      </w:tblGrid>
      <w:tr w:rsidR="003C4C8B" w:rsidRPr="00BC29EE" w:rsidTr="002F5C24">
        <w:tc>
          <w:tcPr>
            <w:tcW w:w="4076" w:type="dxa"/>
          </w:tcPr>
          <w:p w:rsidR="003C4C8B" w:rsidRPr="00BC29EE" w:rsidRDefault="003C4C8B" w:rsidP="002F5C2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3C4C8B" w:rsidRPr="00BC29EE" w:rsidRDefault="003C4C8B" w:rsidP="002F5C2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3C4C8B" w:rsidRPr="00BC29EE" w:rsidRDefault="003C4C8B" w:rsidP="002F5C2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C29EE">
              <w:rPr>
                <w:sz w:val="28"/>
                <w:szCs w:val="28"/>
              </w:rPr>
              <w:t>постановлением администрации</w:t>
            </w:r>
          </w:p>
          <w:p w:rsidR="003C4C8B" w:rsidRPr="00BC29EE" w:rsidRDefault="003C4C8B" w:rsidP="002F5C2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C29EE">
              <w:rPr>
                <w:sz w:val="28"/>
                <w:szCs w:val="28"/>
              </w:rPr>
              <w:t>Шпаковского муниципального района Ставропольского края</w:t>
            </w:r>
          </w:p>
          <w:p w:rsidR="003C4C8B" w:rsidRPr="00BC29EE" w:rsidRDefault="003C4C8B" w:rsidP="002F5C2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 сентября 2017 г. № 1234</w:t>
            </w:r>
          </w:p>
        </w:tc>
      </w:tr>
    </w:tbl>
    <w:p w:rsidR="003C4C8B" w:rsidRPr="007D3CFB" w:rsidRDefault="003C4C8B" w:rsidP="003C4C8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C4C8B" w:rsidRDefault="003C4C8B" w:rsidP="003C4C8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</w:p>
    <w:p w:rsidR="003C4C8B" w:rsidRDefault="003C4C8B" w:rsidP="003C4C8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4C8B" w:rsidRDefault="003C4C8B" w:rsidP="003C4C8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ПОЛОЖЕНИЕ</w:t>
      </w:r>
    </w:p>
    <w:p w:rsidR="003C4C8B" w:rsidRDefault="003C4C8B" w:rsidP="003C4C8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4C8B" w:rsidRDefault="003C4C8B" w:rsidP="003C4C8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поряд</w:t>
      </w:r>
      <w:r w:rsidRPr="007D3C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3CFB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</w:t>
      </w:r>
      <w:r w:rsidRPr="007D3C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и 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Шпаковского муниципального района, </w:t>
      </w:r>
      <w:r w:rsidRPr="007D3CFB">
        <w:rPr>
          <w:rFonts w:ascii="Times New Roman" w:hAnsi="Times New Roman" w:cs="Times New Roman"/>
          <w:sz w:val="28"/>
          <w:szCs w:val="28"/>
        </w:rPr>
        <w:t xml:space="preserve">включенного в </w:t>
      </w:r>
      <w:r>
        <w:rPr>
          <w:rFonts w:ascii="Times New Roman" w:hAnsi="Times New Roman" w:cs="Times New Roman"/>
          <w:sz w:val="28"/>
          <w:szCs w:val="28"/>
        </w:rPr>
        <w:t>данный перечень</w:t>
      </w:r>
    </w:p>
    <w:p w:rsidR="003C4C8B" w:rsidRPr="007D3CFB" w:rsidRDefault="003C4C8B" w:rsidP="003C4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7D38">
        <w:rPr>
          <w:rFonts w:ascii="Times New Roman" w:hAnsi="Times New Roman" w:cs="Times New Roman"/>
          <w:sz w:val="28"/>
          <w:szCs w:val="28"/>
        </w:rPr>
        <w:t>.</w:t>
      </w:r>
      <w:r w:rsidRPr="007D3CFB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3C4C8B" w:rsidRPr="007D3CFB" w:rsidRDefault="003C4C8B" w:rsidP="003C4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формирования, ведения, обязательного опубликования перечня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соответственно - перечень, муниципальное имущество), а также порядок и условия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в аренду включенного в перечень муниципального имущества.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или на праве оперативного управления за 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свободное от иных прав третьих лиц (за исключением имущественных прав субъектов малого и среднего предпринимательства).</w:t>
      </w:r>
      <w:proofErr w:type="gramEnd"/>
    </w:p>
    <w:p w:rsidR="003C4C8B" w:rsidRPr="007D3CFB" w:rsidRDefault="003C4C8B" w:rsidP="003C4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3CFB">
        <w:rPr>
          <w:rFonts w:ascii="Times New Roman" w:hAnsi="Times New Roman" w:cs="Times New Roman"/>
          <w:sz w:val="28"/>
          <w:szCs w:val="28"/>
        </w:rPr>
        <w:t>Порядок формирования перечня</w:t>
      </w:r>
    </w:p>
    <w:p w:rsidR="003C4C8B" w:rsidRPr="007D3CFB" w:rsidRDefault="003C4C8B" w:rsidP="003C4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Перечень формируется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</w:t>
      </w:r>
      <w:r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) по согласованию с отделом экономического развития </w:t>
      </w:r>
      <w:proofErr w:type="spellStart"/>
      <w:proofErr w:type="gramStart"/>
      <w:r w:rsidRPr="007D3CFB">
        <w:rPr>
          <w:rFonts w:ascii="Times New Roman" w:hAnsi="Times New Roman" w:cs="Times New Roman"/>
          <w:sz w:val="28"/>
          <w:szCs w:val="28"/>
        </w:rPr>
        <w:t>админист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рации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отдел экономического развития) и 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7D3CF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администрация).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Сведения об утвержденном перечне, а также об изменениях, вносимых в такой перечень, подлежат представлению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</w:t>
      </w:r>
      <w:r>
        <w:rPr>
          <w:rFonts w:ascii="Times New Roman" w:hAnsi="Times New Roman" w:cs="Times New Roman"/>
          <w:sz w:val="28"/>
          <w:szCs w:val="28"/>
        </w:rPr>
        <w:t>ношений в акционерное общество «</w:t>
      </w:r>
      <w:r w:rsidRPr="007D3CFB">
        <w:rPr>
          <w:rFonts w:ascii="Times New Roman" w:hAnsi="Times New Roman" w:cs="Times New Roman"/>
          <w:sz w:val="28"/>
          <w:szCs w:val="28"/>
        </w:rPr>
        <w:t>Федеральная корпорация по развитию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целях проведения мониторинга.</w:t>
      </w:r>
    </w:p>
    <w:p w:rsidR="003C4C8B" w:rsidRPr="00A87295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администрации Шпаковского муниципального района об утверждении перечня подлежит согласованию с координационным </w:t>
      </w:r>
      <w:r w:rsidRPr="00A87295">
        <w:rPr>
          <w:rFonts w:ascii="Times New Roman" w:hAnsi="Times New Roman" w:cs="Times New Roman"/>
          <w:sz w:val="28"/>
          <w:szCs w:val="28"/>
        </w:rPr>
        <w:t xml:space="preserve">советом по улучшению инвестиционного климата и содействию развитию малого и среднего предпринимательства при главе Шпаковского муниципального района Ставропольского края, утвержденным </w:t>
      </w:r>
      <w:proofErr w:type="gramStart"/>
      <w:r w:rsidRPr="00A87295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7295">
        <w:rPr>
          <w:rFonts w:ascii="Times New Roman" w:hAnsi="Times New Roman" w:cs="Times New Roman"/>
          <w:sz w:val="28"/>
          <w:szCs w:val="28"/>
        </w:rPr>
        <w:t>лением</w:t>
      </w:r>
      <w:proofErr w:type="spellEnd"/>
      <w:proofErr w:type="gramEnd"/>
      <w:r w:rsidRPr="00A87295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</w:t>
      </w:r>
      <w:proofErr w:type="spellStart"/>
      <w:r w:rsidRPr="00A87295"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A87295">
        <w:rPr>
          <w:rFonts w:ascii="Times New Roman" w:hAnsi="Times New Roman" w:cs="Times New Roman"/>
          <w:sz w:val="28"/>
          <w:szCs w:val="28"/>
        </w:rPr>
        <w:t>польского края от 24.04.2015 № 338.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D3C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Изменения в утвержденный администрацией перечень, </w:t>
      </w:r>
      <w:proofErr w:type="spellStart"/>
      <w:r w:rsidRPr="007D3CFB">
        <w:rPr>
          <w:rFonts w:ascii="Times New Roman" w:hAnsi="Times New Roman" w:cs="Times New Roman"/>
          <w:sz w:val="28"/>
          <w:szCs w:val="28"/>
        </w:rPr>
        <w:t>предусмат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ривающие</w:t>
      </w:r>
      <w:proofErr w:type="spellEnd"/>
      <w:r w:rsidRPr="007D3CFB">
        <w:rPr>
          <w:rFonts w:ascii="Times New Roman" w:hAnsi="Times New Roman" w:cs="Times New Roman"/>
          <w:sz w:val="28"/>
          <w:szCs w:val="28"/>
        </w:rPr>
        <w:t xml:space="preserve"> включение и (или) исключение муниципального имущества из перечня, внесение изменений в сведения о муниципальном имуществе, включенном в перечень (далее - изменения), вносятся правовым актом администрации по представлению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отношений, согласованному с отделом экономического развития, на основании предложений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7D3CFB">
        <w:rPr>
          <w:rFonts w:ascii="Times New Roman" w:hAnsi="Times New Roman" w:cs="Times New Roman"/>
          <w:sz w:val="28"/>
          <w:szCs w:val="28"/>
        </w:rPr>
        <w:t>муниципального района, субъектов малого и среднего предпринимательства и организаций, образующих инфраструктуру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предпринимательства, </w:t>
      </w:r>
      <w:r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координационного совета по улучшению инвестиционного климата и содействию развитию малого и среднего предпринимательства при главе Шпаковского муниципального района Ставропольского края (далее соответственн</w:t>
      </w:r>
      <w:r w:rsidRPr="007D3CFB">
        <w:rPr>
          <w:rFonts w:ascii="Times New Roman" w:hAnsi="Times New Roman" w:cs="Times New Roman"/>
          <w:sz w:val="28"/>
          <w:szCs w:val="28"/>
        </w:rPr>
        <w:t xml:space="preserve">о - предложение, инициатор предложения, координационный совет), получивших заключение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7D3CFB">
        <w:rPr>
          <w:rFonts w:ascii="Times New Roman" w:hAnsi="Times New Roman" w:cs="Times New Roman"/>
          <w:sz w:val="28"/>
          <w:szCs w:val="28"/>
        </w:rPr>
        <w:t>, согласованное отделом экономического развития.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Предложения направляются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до 10 августа текущего года. Предложения, направленные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после истечения данного срока, подлежат рассмотрению в установленном настоящим Положением порядке в году, следующем за текущим годом.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D3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вправе внести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в администрацию предложение о внесении изменений в перечень по собственной инициативе в случаях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3CFB">
        <w:rPr>
          <w:rFonts w:ascii="Times New Roman" w:hAnsi="Times New Roman" w:cs="Times New Roman"/>
          <w:sz w:val="28"/>
          <w:szCs w:val="28"/>
        </w:rPr>
        <w:t>предус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мотренных</w:t>
      </w:r>
      <w:proofErr w:type="spellEnd"/>
      <w:r w:rsidRPr="007D3CFB">
        <w:rPr>
          <w:rFonts w:ascii="Times New Roman" w:hAnsi="Times New Roman" w:cs="Times New Roman"/>
          <w:sz w:val="28"/>
          <w:szCs w:val="28"/>
        </w:rPr>
        <w:t xml:space="preserve"> </w:t>
      </w:r>
      <w:hyperlink w:anchor="P83" w:history="1">
        <w:r w:rsidRPr="0037760B">
          <w:rPr>
            <w:rFonts w:ascii="Times New Roman" w:hAnsi="Times New Roman" w:cs="Times New Roman"/>
            <w:sz w:val="28"/>
            <w:szCs w:val="28"/>
          </w:rPr>
          <w:t>подпунктами 9.1</w:t>
        </w:r>
      </w:hyperlink>
      <w:r w:rsidRPr="003776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history="1">
        <w:r w:rsidRPr="0037760B">
          <w:rPr>
            <w:rFonts w:ascii="Times New Roman" w:hAnsi="Times New Roman" w:cs="Times New Roman"/>
            <w:sz w:val="28"/>
            <w:szCs w:val="28"/>
          </w:rPr>
          <w:t>9.2</w:t>
        </w:r>
      </w:hyperlink>
      <w:r w:rsidRPr="003776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Pr="0037760B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в случае необходимости внесения изменений в сведения о муниципальном </w:t>
      </w:r>
      <w:r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имуществе, включенном в перечень. Предложение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7D3CFB">
        <w:rPr>
          <w:rFonts w:ascii="Times New Roman" w:hAnsi="Times New Roman" w:cs="Times New Roman"/>
          <w:sz w:val="28"/>
          <w:szCs w:val="28"/>
        </w:rPr>
        <w:t xml:space="preserve"> не подлежит согласованию с отделом экономического развития. К предложению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7D3CFB">
        <w:rPr>
          <w:rFonts w:ascii="Times New Roman" w:hAnsi="Times New Roman" w:cs="Times New Roman"/>
          <w:sz w:val="28"/>
          <w:szCs w:val="28"/>
        </w:rPr>
        <w:t xml:space="preserve"> должны быть приложены документы, предусмотренные </w:t>
      </w:r>
      <w:hyperlink w:anchor="P107" w:history="1">
        <w:r w:rsidRPr="001A311D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1A311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9" w:history="1">
        <w:r w:rsidRPr="001A311D">
          <w:rPr>
            <w:rFonts w:ascii="Times New Roman" w:hAnsi="Times New Roman" w:cs="Times New Roman"/>
            <w:sz w:val="28"/>
            <w:szCs w:val="28"/>
          </w:rPr>
          <w:t>4 пункта 14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D3CFB">
        <w:rPr>
          <w:rFonts w:ascii="Times New Roman" w:hAnsi="Times New Roman" w:cs="Times New Roman"/>
          <w:sz w:val="28"/>
          <w:szCs w:val="28"/>
        </w:rPr>
        <w:t>. Муниципальное имущество исключается из перечня в следующих случаях: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 w:rsidRPr="007D3C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7D3CFB">
        <w:rPr>
          <w:rFonts w:ascii="Times New Roman" w:hAnsi="Times New Roman" w:cs="Times New Roman"/>
          <w:sz w:val="28"/>
          <w:szCs w:val="28"/>
        </w:rPr>
        <w:t xml:space="preserve">ередача муниципального имущества, включенного в перечень, в установленном порядке в федеральную собственность, государственную собственность Ставропольского края, собственность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>
        <w:rPr>
          <w:rFonts w:ascii="Times New Roman" w:hAnsi="Times New Roman" w:cs="Times New Roman"/>
          <w:sz w:val="28"/>
          <w:szCs w:val="28"/>
        </w:rPr>
        <w:t>2) в</w:t>
      </w:r>
      <w:r w:rsidRPr="007D3CFB">
        <w:rPr>
          <w:rFonts w:ascii="Times New Roman" w:hAnsi="Times New Roman" w:cs="Times New Roman"/>
          <w:sz w:val="28"/>
          <w:szCs w:val="28"/>
        </w:rPr>
        <w:t xml:space="preserve">озникновение потребности в муниципальном имуществе, включенном в перечень, для размещения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целях осуще</w:t>
      </w:r>
      <w:r>
        <w:rPr>
          <w:rFonts w:ascii="Times New Roman" w:hAnsi="Times New Roman" w:cs="Times New Roman"/>
          <w:sz w:val="28"/>
          <w:szCs w:val="28"/>
        </w:rPr>
        <w:t>ствления ими своей деятельности;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</w:t>
      </w:r>
      <w:r w:rsidRPr="007D3CFB">
        <w:rPr>
          <w:rFonts w:ascii="Times New Roman" w:hAnsi="Times New Roman" w:cs="Times New Roman"/>
          <w:sz w:val="28"/>
          <w:szCs w:val="28"/>
        </w:rPr>
        <w:t xml:space="preserve">вукратное проведение конкурсов или аукционов на право заключения договора аренды муниципального имущества, включенного в перечень (далее соответственно - торги, договор аренды), по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проведения которых не заключены договоры аренды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</w:t>
      </w:r>
      <w:r w:rsidRPr="007D3CFB">
        <w:rPr>
          <w:rFonts w:ascii="Times New Roman" w:hAnsi="Times New Roman" w:cs="Times New Roman"/>
          <w:sz w:val="28"/>
          <w:szCs w:val="28"/>
        </w:rPr>
        <w:t>зменение количественных и (или) качественных характеристик муниципального имущества, включенного в перечень, в результате которого данное муниципальное имущество становится непригодным для использования по своему назначен</w:t>
      </w:r>
      <w:r>
        <w:rPr>
          <w:rFonts w:ascii="Times New Roman" w:hAnsi="Times New Roman" w:cs="Times New Roman"/>
          <w:sz w:val="28"/>
          <w:szCs w:val="28"/>
        </w:rPr>
        <w:t>ию;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>
        <w:rPr>
          <w:rFonts w:ascii="Times New Roman" w:hAnsi="Times New Roman" w:cs="Times New Roman"/>
          <w:sz w:val="28"/>
          <w:szCs w:val="28"/>
        </w:rPr>
        <w:t>5) у</w:t>
      </w:r>
      <w:r w:rsidRPr="007D3CFB">
        <w:rPr>
          <w:rFonts w:ascii="Times New Roman" w:hAnsi="Times New Roman" w:cs="Times New Roman"/>
          <w:sz w:val="28"/>
          <w:szCs w:val="28"/>
        </w:rPr>
        <w:t>трата (гибель) муниципального имущества, включенного в перечень.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Предложения должны содержать: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>обоснование необходимости внесения изменений в перечень;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3CFB">
        <w:rPr>
          <w:rFonts w:ascii="Times New Roman" w:hAnsi="Times New Roman" w:cs="Times New Roman"/>
          <w:sz w:val="28"/>
          <w:szCs w:val="28"/>
        </w:rPr>
        <w:t>сведения о муниципальном имуществе, которое предлагается включить в перечень и (или) исключить из него, либо подлежащие изменению сведения о муниципальном имуществе, включенном в перечень.</w:t>
      </w:r>
    </w:p>
    <w:p w:rsidR="003C4C8B" w:rsidRDefault="003C4C8B" w:rsidP="003C4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D3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предложения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со дня регистрации поступившего предложения составляет заключение о возможном внесении изменений в перечень (далее - заключение) и направляет данное заключение с приложением к нему предложения на согласование в отдел экономического развития либо принимает решение об отклонении предложения в соответствии с </w:t>
      </w:r>
      <w:hyperlink w:anchor="P93" w:history="1">
        <w:r w:rsidRPr="007918D8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Положения, о чем письменно уведомляет инициатора предложения в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принятия решения об отклонении предложения.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7D3CFB">
        <w:rPr>
          <w:rFonts w:ascii="Times New Roman" w:hAnsi="Times New Roman" w:cs="Times New Roman"/>
          <w:sz w:val="28"/>
          <w:szCs w:val="28"/>
        </w:rPr>
        <w:t xml:space="preserve"> решения об отклонении предложения не лишает инициатора предложения права повторно направить предложение после устранения причин, послуживших основанием для такого отклонения.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3"/>
      <w:bookmarkEnd w:id="5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D3CFB">
        <w:rPr>
          <w:rFonts w:ascii="Times New Roman" w:hAnsi="Times New Roman" w:cs="Times New Roman"/>
          <w:sz w:val="28"/>
          <w:szCs w:val="28"/>
        </w:rPr>
        <w:t>. Основаниями для отклонения предложения является: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обременение муниципального имущества правом хозяйственного ведения или оперативного управления 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или правом оперативного управления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иными правами третьих лиц (за исключением имущественных прав субъектов малого и среднего предпринимательства);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нарушение инициатором предложения требований </w:t>
      </w:r>
      <w:hyperlink w:anchor="P81" w:history="1">
        <w:r w:rsidRPr="00D44BCD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D3CFB">
        <w:rPr>
          <w:rFonts w:ascii="Times New Roman" w:hAnsi="Times New Roman" w:cs="Times New Roman"/>
          <w:sz w:val="28"/>
          <w:szCs w:val="28"/>
        </w:rPr>
        <w:t>отсутствие документации, подтверждающей недостоверность сведений о муниципальном имуществе, включенном в перечень, в отношении предложения о внесении изменений в сведения о муниципальном имуществе, включенном в перечень, документации, подтверждающей наступление события, являющегося основанием для исключения муниципального имущества из перечня.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D3CFB">
        <w:rPr>
          <w:rFonts w:ascii="Times New Roman" w:hAnsi="Times New Roman" w:cs="Times New Roman"/>
          <w:sz w:val="28"/>
          <w:szCs w:val="28"/>
        </w:rPr>
        <w:t xml:space="preserve"> Отдел экономического развития в течение 15 календарных дней со дня регистрации поступившего заключения рассматривает его и согласовывает его либо принимает решение об отказе в согласовании в случае, если внесение изменений в перечень не способствует оказанию имущественной поддержки субъектам предпринимательства, с </w:t>
      </w:r>
      <w:proofErr w:type="spellStart"/>
      <w:proofErr w:type="gramStart"/>
      <w:r w:rsidRPr="007D3CFB">
        <w:rPr>
          <w:rFonts w:ascii="Times New Roman" w:hAnsi="Times New Roman" w:cs="Times New Roman"/>
          <w:sz w:val="28"/>
          <w:szCs w:val="28"/>
        </w:rPr>
        <w:t>мотиви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рованным</w:t>
      </w:r>
      <w:proofErr w:type="spellEnd"/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обоснованием такого отказа. О результатах рассмотрения заключения отдел экономического развития письменно уведомляет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пределах срока, установленного настоящим пунктом.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решения отдела экономического развития об отказе в согласовании заключения принимает решение об отклонении предложения и письменно уведомляет об этом инициатора предложения.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0D67C3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Комитет</w:t>
      </w:r>
      <w:r w:rsidRPr="007D3CFB">
        <w:rPr>
          <w:rFonts w:ascii="Times New Roman" w:hAnsi="Times New Roman" w:cs="Times New Roman"/>
          <w:sz w:val="28"/>
          <w:szCs w:val="28"/>
        </w:rPr>
        <w:t>, получив согласование отдела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срок не позднее 01 октября текущего года, разрабатывает 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о внесении изменений в перечень и направляет его на согласование в 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координационный совет.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D3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7D3CFB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</w:t>
      </w:r>
      <w:r w:rsidRPr="007D3CFB">
        <w:rPr>
          <w:rFonts w:ascii="Times New Roman" w:hAnsi="Times New Roman" w:cs="Times New Roman"/>
          <w:sz w:val="28"/>
          <w:szCs w:val="28"/>
        </w:rPr>
        <w:t xml:space="preserve">проект правового акта </w:t>
      </w:r>
      <w:r>
        <w:rPr>
          <w:rFonts w:ascii="Times New Roman" w:hAnsi="Times New Roman" w:cs="Times New Roman"/>
          <w:sz w:val="28"/>
          <w:szCs w:val="28"/>
        </w:rPr>
        <w:t>в отдел экономического развития в целях последующего рассмотрения на очередном заседании</w:t>
      </w:r>
      <w:r w:rsidRPr="00967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>оординационн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совета по улучшению инвестиционного климата и содействию развитию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малого и среднего предпринимательства при главе Шпаковского муниципального района Ставропольского края для принятия решения о согласовании либо отказе в согласовании проекта правового акта с указанием мотивированных причин отказа.</w:t>
      </w:r>
      <w:proofErr w:type="gramEnd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В случае принятия решения 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координационным советом </w:t>
      </w:r>
      <w:r w:rsidRPr="007D3CFB">
        <w:rPr>
          <w:rFonts w:ascii="Times New Roman" w:hAnsi="Times New Roman" w:cs="Times New Roman"/>
          <w:sz w:val="28"/>
          <w:szCs w:val="28"/>
        </w:rPr>
        <w:t xml:space="preserve">об отказе в согласовании проекта правового акта,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принимает меры по устранению причин такого отказа или готовит возражения на такое решение и вносит их вместе с проектом правового акта для рассмотрения в администрацию в установленном порядке с приложением документов, установленных </w:t>
      </w:r>
      <w:hyperlink w:anchor="P105" w:history="1">
        <w:r w:rsidRPr="007918D8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C4C8B" w:rsidRDefault="003C4C8B" w:rsidP="003C4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5"/>
      <w:bookmarkEnd w:id="6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D3C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согласования 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совета </w:t>
      </w:r>
      <w:r w:rsidRPr="007D3CFB">
        <w:rPr>
          <w:rFonts w:ascii="Times New Roman" w:hAnsi="Times New Roman" w:cs="Times New Roman"/>
          <w:sz w:val="28"/>
          <w:szCs w:val="28"/>
        </w:rPr>
        <w:t>направляет проект правового акта для рассмотрения в администрацию с приложением следующих документов: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копии</w:t>
      </w:r>
      <w:r w:rsidRPr="007D3CFB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права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на недвижимое имущество (если право муниципальной собственности зарегистрировано в Едином государственном реестре прав на недвижимое имущество и сделок с ним) - для включения муни</w:t>
      </w:r>
      <w:r>
        <w:rPr>
          <w:rFonts w:ascii="Times New Roman" w:hAnsi="Times New Roman" w:cs="Times New Roman"/>
          <w:sz w:val="28"/>
          <w:szCs w:val="28"/>
        </w:rPr>
        <w:t>ципального имущества в перечень;</w:t>
      </w:r>
      <w:proofErr w:type="gramEnd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7"/>
      <w:bookmarkEnd w:id="7"/>
      <w:r>
        <w:rPr>
          <w:rFonts w:ascii="Times New Roman" w:hAnsi="Times New Roman" w:cs="Times New Roman"/>
          <w:sz w:val="28"/>
          <w:szCs w:val="28"/>
        </w:rPr>
        <w:t>2) копии</w:t>
      </w:r>
      <w:r w:rsidRPr="007D3CFB">
        <w:rPr>
          <w:rFonts w:ascii="Times New Roman" w:hAnsi="Times New Roman" w:cs="Times New Roman"/>
          <w:sz w:val="28"/>
          <w:szCs w:val="28"/>
        </w:rPr>
        <w:t xml:space="preserve"> кадастрового (технического) паспорта недвижимого имущества - для включения муниципального имущества в пер</w:t>
      </w:r>
      <w:r>
        <w:rPr>
          <w:rFonts w:ascii="Times New Roman" w:hAnsi="Times New Roman" w:cs="Times New Roman"/>
          <w:sz w:val="28"/>
          <w:szCs w:val="28"/>
        </w:rPr>
        <w:t>ечень;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выписки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из реестра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- для включения муни</w:t>
      </w:r>
      <w:r>
        <w:rPr>
          <w:rFonts w:ascii="Times New Roman" w:hAnsi="Times New Roman" w:cs="Times New Roman"/>
          <w:sz w:val="28"/>
          <w:szCs w:val="28"/>
        </w:rPr>
        <w:t>ципального имущества в перечень;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End w:id="8"/>
      <w:r>
        <w:rPr>
          <w:rFonts w:ascii="Times New Roman" w:hAnsi="Times New Roman" w:cs="Times New Roman"/>
          <w:sz w:val="28"/>
          <w:szCs w:val="28"/>
        </w:rPr>
        <w:t>4) документов, подтверждающих</w:t>
      </w:r>
      <w:r w:rsidRPr="007D3CFB">
        <w:rPr>
          <w:rFonts w:ascii="Times New Roman" w:hAnsi="Times New Roman" w:cs="Times New Roman"/>
          <w:sz w:val="28"/>
          <w:szCs w:val="28"/>
        </w:rPr>
        <w:t xml:space="preserve"> факт наступления обстоятельств, послуживших основанием для исключения муниципального </w:t>
      </w:r>
      <w:r>
        <w:rPr>
          <w:rFonts w:ascii="Times New Roman" w:hAnsi="Times New Roman" w:cs="Times New Roman"/>
          <w:sz w:val="28"/>
          <w:szCs w:val="28"/>
        </w:rPr>
        <w:t>имущества из перечня;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заключения</w:t>
      </w:r>
      <w:r w:rsidRPr="007D3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7D3CFB">
        <w:rPr>
          <w:rFonts w:ascii="Times New Roman" w:hAnsi="Times New Roman" w:cs="Times New Roman"/>
          <w:sz w:val="28"/>
          <w:szCs w:val="28"/>
        </w:rPr>
        <w:t xml:space="preserve">, содержащее сведения об отсутствии обременения муниципального имущества правом хозяйственного ведения или оперативного управления 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правом оперативного управления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иных прав третьих лиц (за исключением имущественных прав субъектов малого и среднего предпринимательства), согласованное с </w:t>
      </w:r>
      <w:r>
        <w:rPr>
          <w:rFonts w:ascii="Times New Roman" w:hAnsi="Times New Roman" w:cs="Times New Roman"/>
          <w:sz w:val="28"/>
          <w:szCs w:val="28"/>
        </w:rPr>
        <w:t>отделом экономического развития;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решения</w:t>
      </w:r>
      <w:r w:rsidRPr="007D3CFB">
        <w:rPr>
          <w:rFonts w:ascii="Times New Roman" w:hAnsi="Times New Roman" w:cs="Times New Roman"/>
          <w:sz w:val="28"/>
          <w:szCs w:val="28"/>
        </w:rPr>
        <w:t xml:space="preserve"> 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совета </w:t>
      </w:r>
      <w:r w:rsidRPr="007D3CFB">
        <w:rPr>
          <w:rFonts w:ascii="Times New Roman" w:hAnsi="Times New Roman" w:cs="Times New Roman"/>
          <w:sz w:val="28"/>
          <w:szCs w:val="28"/>
        </w:rPr>
        <w:t>по вопросу согласования проекта правового акта.</w:t>
      </w:r>
    </w:p>
    <w:p w:rsidR="003C4C8B" w:rsidRPr="007D3CFB" w:rsidRDefault="003C4C8B" w:rsidP="003C4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D3CFB">
        <w:rPr>
          <w:rFonts w:ascii="Times New Roman" w:hAnsi="Times New Roman" w:cs="Times New Roman"/>
          <w:sz w:val="28"/>
          <w:szCs w:val="28"/>
        </w:rPr>
        <w:t>. Порядок ведения перечня</w:t>
      </w:r>
    </w:p>
    <w:p w:rsidR="003C4C8B" w:rsidRPr="007D3CFB" w:rsidRDefault="003C4C8B" w:rsidP="003C4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Ведение перечня осуществляется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отношений, который несет ответственность за достоверность содержащихся в перечне сведений.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D3CFB">
        <w:rPr>
          <w:rFonts w:ascii="Times New Roman" w:hAnsi="Times New Roman" w:cs="Times New Roman"/>
          <w:sz w:val="28"/>
          <w:szCs w:val="28"/>
        </w:rPr>
        <w:t>. Ведение перечня включает в себя ведение информационной базы, содержащей сведения о: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, включенном в перечень (наименование муниципального имущества, включенного в перечень, </w:t>
      </w:r>
      <w:proofErr w:type="spellStart"/>
      <w:r w:rsidRPr="007D3CFB">
        <w:rPr>
          <w:rFonts w:ascii="Times New Roman" w:hAnsi="Times New Roman" w:cs="Times New Roman"/>
          <w:sz w:val="28"/>
          <w:szCs w:val="28"/>
        </w:rPr>
        <w:t>индивидуали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зирующие</w:t>
      </w:r>
      <w:proofErr w:type="spellEnd"/>
      <w:r w:rsidRPr="007D3CFB">
        <w:rPr>
          <w:rFonts w:ascii="Times New Roman" w:hAnsi="Times New Roman" w:cs="Times New Roman"/>
          <w:sz w:val="28"/>
          <w:szCs w:val="28"/>
        </w:rPr>
        <w:t xml:space="preserve"> характеристики муниципального имущества, включенного в перечень);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торгов на право заключения договоров аренды;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проведения торгов;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D3CFB">
        <w:rPr>
          <w:rFonts w:ascii="Times New Roman" w:hAnsi="Times New Roman" w:cs="Times New Roman"/>
          <w:sz w:val="28"/>
          <w:szCs w:val="28"/>
        </w:rPr>
        <w:t>заключенных договорах аренды;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действия договоров аренды.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D3CFB">
        <w:rPr>
          <w:rFonts w:ascii="Times New Roman" w:hAnsi="Times New Roman" w:cs="Times New Roman"/>
          <w:sz w:val="28"/>
          <w:szCs w:val="28"/>
        </w:rPr>
        <w:t xml:space="preserve">. Ведение перечня осуществляется на бумажном и электронном носителях. Информационная база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D3CFB">
        <w:rPr>
          <w:rFonts w:ascii="Times New Roman" w:hAnsi="Times New Roman" w:cs="Times New Roman"/>
          <w:sz w:val="28"/>
          <w:szCs w:val="28"/>
        </w:rPr>
        <w:t>. Внесение сведений в информационную базу, в том числе информационную базу, размещенную в сети Интернет, осуществляется в срок не позднее пяти рабочих дней со дня наступления события, послужившего основанием для внесения таких сведений.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D3CFB">
        <w:rPr>
          <w:rFonts w:ascii="Times New Roman" w:hAnsi="Times New Roman" w:cs="Times New Roman"/>
          <w:sz w:val="28"/>
          <w:szCs w:val="28"/>
        </w:rPr>
        <w:t>. Порядок обязательного официального опубликования перечня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Перечень, а также изменения в него подлежат обязательному опубликованию в </w:t>
      </w:r>
      <w:r w:rsidRPr="00882BDA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и размещению 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Интернет, в срок не позднее пяти рабочих дней со дня принятия администрацией правового акта об утверждении перечня или внесении в него изменений.</w:t>
      </w:r>
    </w:p>
    <w:p w:rsidR="003C4C8B" w:rsidRPr="007D3CFB" w:rsidRDefault="003C4C8B" w:rsidP="003C4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Default="003C4C8B" w:rsidP="003C4C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3CFB">
        <w:rPr>
          <w:rFonts w:ascii="Times New Roman" w:hAnsi="Times New Roman" w:cs="Times New Roman"/>
          <w:sz w:val="28"/>
          <w:szCs w:val="28"/>
        </w:rPr>
        <w:t>. Порядок и условия предоставления в аренд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3C4C8B" w:rsidRPr="007D3CFB" w:rsidRDefault="003C4C8B" w:rsidP="003C4C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муниципального имущества, включенного в перечень</w:t>
      </w:r>
    </w:p>
    <w:p w:rsidR="003C4C8B" w:rsidRPr="007D3CFB" w:rsidRDefault="003C4C8B" w:rsidP="003C4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7D3CFB">
        <w:rPr>
          <w:rFonts w:ascii="Times New Roman" w:hAnsi="Times New Roman" w:cs="Times New Roman"/>
          <w:sz w:val="28"/>
          <w:szCs w:val="28"/>
        </w:rPr>
        <w:t xml:space="preserve">. Муниципальное имущество, включенное в перечень, </w:t>
      </w:r>
      <w:proofErr w:type="spellStart"/>
      <w:proofErr w:type="gramStart"/>
      <w:r w:rsidRPr="007D3CFB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ляется</w:t>
      </w:r>
      <w:proofErr w:type="spellEnd"/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исключительно в аренду на срок 5 лет.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Срок договора аренды такого имущества может быть уменьшен в соответствии с </w:t>
      </w:r>
      <w:hyperlink r:id="rId13" w:history="1">
        <w:r w:rsidRPr="007918D8">
          <w:rPr>
            <w:rFonts w:ascii="Times New Roman" w:hAnsi="Times New Roman" w:cs="Times New Roman"/>
            <w:sz w:val="28"/>
            <w:szCs w:val="28"/>
          </w:rPr>
          <w:t>частью 4.3 статьи 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7D3CF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3CFB">
        <w:rPr>
          <w:rFonts w:ascii="Times New Roman" w:hAnsi="Times New Roman" w:cs="Times New Roman"/>
          <w:sz w:val="28"/>
          <w:szCs w:val="28"/>
        </w:rPr>
        <w:t xml:space="preserve"> 209-ФЗ.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7D3CFB">
        <w:rPr>
          <w:rFonts w:ascii="Times New Roman" w:hAnsi="Times New Roman" w:cs="Times New Roman"/>
          <w:sz w:val="28"/>
          <w:szCs w:val="28"/>
        </w:rPr>
        <w:t>. Арендаторами муниципального имущества, включенного в перечень, могут быть: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 xml:space="preserve">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</w:t>
      </w:r>
      <w:proofErr w:type="spellStart"/>
      <w:r w:rsidRPr="007D3CFB">
        <w:rPr>
          <w:rFonts w:ascii="Times New Roman" w:hAnsi="Times New Roman" w:cs="Times New Roman"/>
          <w:sz w:val="28"/>
          <w:szCs w:val="28"/>
        </w:rPr>
        <w:t>индиви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 xml:space="preserve">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</w:t>
      </w:r>
      <w:hyperlink r:id="rId14" w:history="1">
        <w:r w:rsidRPr="007918D8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7D3CFB">
        <w:rPr>
          <w:rFonts w:ascii="Times New Roman" w:hAnsi="Times New Roman" w:cs="Times New Roman"/>
          <w:sz w:val="28"/>
          <w:szCs w:val="28"/>
        </w:rPr>
        <w:t>О развитии малого и среднего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предпринима</w:t>
      </w:r>
      <w:r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spellStart"/>
      <w:proofErr w:type="gramStart"/>
      <w:r w:rsidRPr="007D3CFB">
        <w:rPr>
          <w:rFonts w:ascii="Times New Roman" w:hAnsi="Times New Roman" w:cs="Times New Roman"/>
          <w:sz w:val="28"/>
          <w:szCs w:val="28"/>
        </w:rPr>
        <w:t>соответ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ственно</w:t>
      </w:r>
      <w:proofErr w:type="spellEnd"/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- субъекты предпринимательства, Федеральный закон);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 xml:space="preserve">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условиям, установленным </w:t>
      </w:r>
      <w:hyperlink r:id="rId15" w:history="1">
        <w:r w:rsidRPr="007918D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7918D8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Федерального закона (далее - организации).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9"/>
      <w:bookmarkEnd w:id="9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3CFB">
        <w:rPr>
          <w:rFonts w:ascii="Times New Roman" w:hAnsi="Times New Roman" w:cs="Times New Roman"/>
          <w:sz w:val="28"/>
          <w:szCs w:val="28"/>
        </w:rPr>
        <w:t>. Арендаторами муниципального имущества, включенного в перечень, не могут быть субъекты предпринимательства, организации: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занимающиеся производством подакцизных товаров, а также добычей и реализацией полезных ископаемых (за исключением общераспространенных полезных ископаемых);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кредитные организации, страховые организации, инвестиционные фонды, негосударственные пенсионные фонды, профессиональные участники рынка ценных бумаг, ломбарды;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являющиеся участниками соглашений о разделе продукции;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осуществляющие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находящиеся в стадии реорганизации, ликвидации или банкротства в соответствии с законодательством Российской Федерации;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имеющие задолженность по налоговым платежам в бюджеты всех уровней и во внебюджетные фонды;</w:t>
      </w:r>
      <w:proofErr w:type="gramEnd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просроченную задолженность по заработной плате работников;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имеющие уровень заработной платы работников ниже величины прожиточного минимума на душу населения, установленной для трудоспособного населения в Российской Федерации и в Ставропольском крае.</w:t>
      </w:r>
      <w:proofErr w:type="gramEnd"/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D3CFB">
        <w:rPr>
          <w:rFonts w:ascii="Times New Roman" w:hAnsi="Times New Roman" w:cs="Times New Roman"/>
          <w:sz w:val="28"/>
          <w:szCs w:val="28"/>
        </w:rPr>
        <w:t xml:space="preserve">. Муниципальное имущество, включенное в перечень, предоставляется в аренду по результатам проведения торгов в соответствии с требованиями Федерального </w:t>
      </w:r>
      <w:hyperlink r:id="rId16" w:history="1">
        <w:r w:rsidRPr="007918D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D3CFB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3CFB">
        <w:rPr>
          <w:rFonts w:ascii="Times New Roman" w:hAnsi="Times New Roman" w:cs="Times New Roman"/>
          <w:sz w:val="28"/>
          <w:szCs w:val="28"/>
        </w:rPr>
        <w:t>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3CFB">
        <w:rPr>
          <w:rFonts w:ascii="Times New Roman" w:hAnsi="Times New Roman" w:cs="Times New Roman"/>
          <w:sz w:val="28"/>
          <w:szCs w:val="28"/>
        </w:rPr>
        <w:t xml:space="preserve">. Проведение торгов осуществляет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D3CFB">
        <w:rPr>
          <w:rFonts w:ascii="Times New Roman" w:hAnsi="Times New Roman" w:cs="Times New Roman"/>
          <w:sz w:val="28"/>
          <w:szCs w:val="28"/>
        </w:rPr>
        <w:t>. Субъект предпринимательства, организация, заинтересованные в предоставлении в аренду муниципального имущества, включенного в перечень, вправе: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подать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письменное заявление об оказании имущественной поддержки в виде предоставления в аренду муниципального имущества, включенного в перечень (далее - заявление);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3CFB">
        <w:rPr>
          <w:rFonts w:ascii="Times New Roman" w:hAnsi="Times New Roman" w:cs="Times New Roman"/>
          <w:sz w:val="28"/>
          <w:szCs w:val="28"/>
        </w:rPr>
        <w:t>принять участие в проводимых торгах.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4"/>
      <w:bookmarkEnd w:id="10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7D3CFB">
        <w:rPr>
          <w:rFonts w:ascii="Times New Roman" w:hAnsi="Times New Roman" w:cs="Times New Roman"/>
          <w:sz w:val="28"/>
          <w:szCs w:val="28"/>
        </w:rPr>
        <w:t xml:space="preserve">. Субъект предпринимательства - юридическое лицо при подаче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заявления прилагает к нему следующие документы: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5"/>
      <w:bookmarkEnd w:id="11"/>
      <w:r>
        <w:rPr>
          <w:rFonts w:ascii="Times New Roman" w:hAnsi="Times New Roman" w:cs="Times New Roman"/>
          <w:sz w:val="28"/>
          <w:szCs w:val="28"/>
        </w:rPr>
        <w:t>1)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6"/>
      <w:bookmarkEnd w:id="12"/>
      <w:r>
        <w:rPr>
          <w:rFonts w:ascii="Times New Roman" w:hAnsi="Times New Roman" w:cs="Times New Roman"/>
          <w:sz w:val="28"/>
          <w:szCs w:val="28"/>
        </w:rPr>
        <w:t>2)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выписку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полученная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подачи заявления;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7"/>
      <w:bookmarkEnd w:id="13"/>
      <w:r>
        <w:rPr>
          <w:rFonts w:ascii="Times New Roman" w:hAnsi="Times New Roman" w:cs="Times New Roman"/>
          <w:sz w:val="28"/>
          <w:szCs w:val="28"/>
        </w:rPr>
        <w:t>3)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</w:t>
      </w:r>
      <w:r w:rsidRPr="007D3CFB">
        <w:rPr>
          <w:rFonts w:ascii="Times New Roman" w:hAnsi="Times New Roman" w:cs="Times New Roman"/>
          <w:sz w:val="28"/>
          <w:szCs w:val="28"/>
        </w:rPr>
        <w:t xml:space="preserve"> свидетельства о внесении записи о юридическом лице в Единый государственный реестр юридических лиц;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</w:t>
      </w:r>
      <w:r w:rsidRPr="007D3CFB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</w:t>
      </w:r>
      <w:r w:rsidRPr="007D3CFB">
        <w:rPr>
          <w:rFonts w:ascii="Times New Roman" w:hAnsi="Times New Roman" w:cs="Times New Roman"/>
          <w:sz w:val="28"/>
          <w:szCs w:val="28"/>
        </w:rPr>
        <w:t xml:space="preserve"> бухгалтерской (финансовой) отчетности (бухгалтерского баланса и отчета о финансовых результатах) за последний финансовый год и на последнюю отчетную дату текущего года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подписывающего заявление, на осуществление действий от имени субъекта предпринимательства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субъекта предпринимательства без доверенности; в случае если от имени субъекта предпринимательства заявление подписывает иное лицо, к заявлению прикладывается также доверенность на осуществление действий от имени субъекта предпринимательства, заверенная печатью субъекта предпринимательства и подписанная руководителем субъекта предпринимательства или уполномоченным этим руководителем лицом, либо нотариально заверенная копия такой доверенности).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55" w:history="1">
        <w:r w:rsidRPr="004804C0">
          <w:rPr>
            <w:rFonts w:ascii="Times New Roman" w:hAnsi="Times New Roman" w:cs="Times New Roman"/>
            <w:sz w:val="28"/>
            <w:szCs w:val="28"/>
          </w:rPr>
          <w:t>абзацах 2</w:t>
        </w:r>
      </w:hyperlink>
      <w:r w:rsidRPr="004804C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4804C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4C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7" w:history="1">
        <w:r w:rsidRPr="004804C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субъектом предпринимательства - юридическим лицом самостоятельно.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155" w:history="1">
        <w:r w:rsidRPr="004804C0">
          <w:rPr>
            <w:rFonts w:ascii="Times New Roman" w:hAnsi="Times New Roman" w:cs="Times New Roman"/>
            <w:sz w:val="28"/>
            <w:szCs w:val="28"/>
          </w:rPr>
          <w:t>абзацах 2</w:t>
        </w:r>
      </w:hyperlink>
      <w:r w:rsidRPr="004804C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4804C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4C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7" w:history="1">
        <w:r w:rsidRPr="004804C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представлены субъектом предпринимательства - юридическим лицом,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запрашивает такие документы в порядке межведомственного информационного взаимодействия в соответствии с требованиями </w:t>
      </w:r>
      <w:r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</w:t>
      </w:r>
      <w:hyperlink r:id="rId17" w:history="1">
        <w:r w:rsidRPr="004804C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210-ФЗ «</w:t>
      </w:r>
      <w:r w:rsidRPr="007D3CFB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</w:t>
      </w:r>
      <w:proofErr w:type="spellStart"/>
      <w:r w:rsidRPr="007D3CFB">
        <w:rPr>
          <w:rFonts w:ascii="Times New Roman" w:hAnsi="Times New Roman" w:cs="Times New Roman"/>
          <w:sz w:val="28"/>
          <w:szCs w:val="28"/>
        </w:rPr>
        <w:t>госу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власти, в распоряжении которых находятся указанные документы, путем направления межведомственного запроса.</w:t>
      </w:r>
      <w:proofErr w:type="gramEnd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Межведомственный запрос направляется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3CFB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7D3CFB">
        <w:rPr>
          <w:rFonts w:ascii="Times New Roman" w:hAnsi="Times New Roman" w:cs="Times New Roman"/>
          <w:sz w:val="28"/>
          <w:szCs w:val="28"/>
        </w:rPr>
        <w:t>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5"/>
      <w:bookmarkEnd w:id="14"/>
    </w:p>
    <w:p w:rsidR="003C4C8B" w:rsidRPr="002C3046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7D3CFB">
        <w:rPr>
          <w:rFonts w:ascii="Times New Roman" w:hAnsi="Times New Roman" w:cs="Times New Roman"/>
          <w:sz w:val="28"/>
          <w:szCs w:val="28"/>
        </w:rPr>
        <w:t xml:space="preserve">. Субъект предпринимательства - индивидуальный предприниматель при подаче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заявления прилагает к нему следующие документы: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6"/>
      <w:bookmarkEnd w:id="15"/>
      <w:r>
        <w:rPr>
          <w:rFonts w:ascii="Times New Roman" w:hAnsi="Times New Roman" w:cs="Times New Roman"/>
          <w:sz w:val="28"/>
          <w:szCs w:val="28"/>
        </w:rPr>
        <w:t>1)</w:t>
      </w:r>
      <w:r w:rsidRPr="00A27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выписку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полученная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подачи заявления;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7"/>
      <w:bookmarkEnd w:id="16"/>
      <w:r>
        <w:rPr>
          <w:rFonts w:ascii="Times New Roman" w:hAnsi="Times New Roman" w:cs="Times New Roman"/>
          <w:sz w:val="28"/>
          <w:szCs w:val="28"/>
        </w:rPr>
        <w:t>2) копию</w:t>
      </w:r>
      <w:r w:rsidRPr="007D3CFB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физического лица в качестве индивидуального предпринимателя или свидетельства о внесении записи об индивидуальном предпринимателе, зарегистрированном </w:t>
      </w:r>
      <w:r w:rsidRPr="00882BDA">
        <w:rPr>
          <w:rFonts w:ascii="Times New Roman" w:hAnsi="Times New Roman" w:cs="Times New Roman"/>
          <w:sz w:val="28"/>
          <w:szCs w:val="28"/>
        </w:rPr>
        <w:t>до 1 января 2004 года</w:t>
      </w:r>
      <w:r w:rsidRPr="007D3CFB">
        <w:rPr>
          <w:rFonts w:ascii="Times New Roman" w:hAnsi="Times New Roman" w:cs="Times New Roman"/>
          <w:sz w:val="28"/>
          <w:szCs w:val="28"/>
        </w:rPr>
        <w:t>, в Единый государственный реестр индивидуальных предпринимателей;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D3CF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3CFB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копию</w:t>
      </w:r>
      <w:r w:rsidRPr="007D3CFB">
        <w:rPr>
          <w:rFonts w:ascii="Times New Roman" w:hAnsi="Times New Roman" w:cs="Times New Roman"/>
          <w:sz w:val="28"/>
          <w:szCs w:val="28"/>
        </w:rPr>
        <w:t xml:space="preserve"> налоговой декларации за последний отчетный период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Федерации, удостоверяющего личность индивидуального предпринимателя;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7D3CFB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субъекта предпринимательства, подписанная субъектом предпринимательства, заверенная печатью субъекта предпринимательства (при ее наличии), либо нотариально заверенная копия такой доверенности в случае, если от имени субъекта предпринимательства заявление подает иное лицо.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65" w:history="1">
        <w:r w:rsidRPr="00213F41">
          <w:rPr>
            <w:rFonts w:ascii="Times New Roman" w:hAnsi="Times New Roman" w:cs="Times New Roman"/>
            <w:sz w:val="28"/>
            <w:szCs w:val="28"/>
          </w:rPr>
          <w:t>абзацах 1</w:t>
        </w:r>
      </w:hyperlink>
      <w:r w:rsidRPr="00213F4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 w:history="1">
        <w:r w:rsidRPr="00213F4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13F4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7" w:history="1">
        <w:r w:rsidRPr="00213F4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субъектом предпринимательства - индивидуальным предпринимателем самостоятельно.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165" w:history="1">
        <w:r w:rsidRPr="00213F41">
          <w:rPr>
            <w:rFonts w:ascii="Times New Roman" w:hAnsi="Times New Roman" w:cs="Times New Roman"/>
            <w:sz w:val="28"/>
            <w:szCs w:val="28"/>
          </w:rPr>
          <w:t>абзацах 1</w:t>
        </w:r>
      </w:hyperlink>
      <w:r w:rsidRPr="00213F4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 w:history="1">
        <w:r w:rsidRPr="00213F4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13F4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7" w:history="1">
        <w:r w:rsidRPr="00213F4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представлены субъектом предпринимательства - индивидуальным предпринимателем,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запрашивает такие документы в порядке межведомственного информационного взаимодействия в соответствии с требованиями Федерального </w:t>
      </w:r>
      <w:hyperlink r:id="rId18" w:history="1">
        <w:r w:rsidRPr="00213F4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13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13F41"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D3CF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власти, в распоряжении которых находятся указанные документы, путем направления межведомственного запроса.</w:t>
      </w:r>
      <w:proofErr w:type="gramEnd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Межведомственный запрос направляется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3CFB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7D3CFB">
        <w:rPr>
          <w:rFonts w:ascii="Times New Roman" w:hAnsi="Times New Roman" w:cs="Times New Roman"/>
          <w:sz w:val="28"/>
          <w:szCs w:val="28"/>
        </w:rPr>
        <w:t>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76"/>
      <w:bookmarkEnd w:id="17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7D3CFB">
        <w:rPr>
          <w:rFonts w:ascii="Times New Roman" w:hAnsi="Times New Roman" w:cs="Times New Roman"/>
          <w:sz w:val="28"/>
          <w:szCs w:val="28"/>
        </w:rPr>
        <w:t xml:space="preserve">. Организация при подаче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7D3CFB">
        <w:rPr>
          <w:rFonts w:ascii="Times New Roman" w:hAnsi="Times New Roman" w:cs="Times New Roman"/>
          <w:sz w:val="28"/>
          <w:szCs w:val="28"/>
        </w:rPr>
        <w:t xml:space="preserve"> заявления прилагает к нему </w:t>
      </w:r>
      <w:r w:rsidRPr="007D3CFB">
        <w:rPr>
          <w:rFonts w:ascii="Times New Roman" w:hAnsi="Times New Roman" w:cs="Times New Roman"/>
          <w:sz w:val="28"/>
          <w:szCs w:val="28"/>
        </w:rPr>
        <w:lastRenderedPageBreak/>
        <w:t>следующие документы: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3CFB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полученную не ранее чем за один месяц до подачи заявления;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D3CFB">
        <w:rPr>
          <w:rFonts w:ascii="Times New Roman" w:hAnsi="Times New Roman" w:cs="Times New Roman"/>
          <w:sz w:val="28"/>
          <w:szCs w:val="28"/>
        </w:rPr>
        <w:t>копию свидетельства о внесении записи о юридическом лице в Единый государственный реестр юридических лиц;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D3CFB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документ об отнесении организации к инфраструктуре поддержки субъектов малого и среднего предпринимательства в соответствии со </w:t>
      </w:r>
      <w:hyperlink r:id="rId19" w:history="1">
        <w:r w:rsidRPr="00213F41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копию бухгалтерской отчетности по </w:t>
      </w:r>
      <w:hyperlink r:id="rId20" w:history="1">
        <w:r w:rsidRPr="00213F41">
          <w:rPr>
            <w:rFonts w:ascii="Times New Roman" w:hAnsi="Times New Roman" w:cs="Times New Roman"/>
            <w:sz w:val="28"/>
            <w:szCs w:val="28"/>
          </w:rPr>
          <w:t>формам № 1</w:t>
        </w:r>
      </w:hyperlink>
      <w:r w:rsidRPr="00213F41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213F4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за последний финансовый год и на последнюю отчетную дату текущего года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7D3CFB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подписывающего заявление, на осуществление действий от имени организации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организации без доверенности; в случае если от имени организации заявление подписывает иное лицо, к заявлению прилагается также доверенность на осуществление действий от имени организации, заверенная печатью организации и подписанная руководителем организации или уполномоченным этим руководителем лицом, либо нотариально заверенная копия такой доверенности).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7D3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Для участия в торгах субъект предпринимательства подает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документы, </w:t>
      </w:r>
      <w:proofErr w:type="spellStart"/>
      <w:r w:rsidRPr="007D3CFB">
        <w:rPr>
          <w:rFonts w:ascii="Times New Roman" w:hAnsi="Times New Roman" w:cs="Times New Roman"/>
          <w:sz w:val="28"/>
          <w:szCs w:val="28"/>
        </w:rPr>
        <w:t>предус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мотренные</w:t>
      </w:r>
      <w:proofErr w:type="spellEnd"/>
      <w:r w:rsidRPr="007D3CFB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213F4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13F41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Федеральной антимонопольной слу</w:t>
      </w:r>
      <w:r>
        <w:rPr>
          <w:rFonts w:ascii="Times New Roman" w:hAnsi="Times New Roman" w:cs="Times New Roman"/>
          <w:sz w:val="28"/>
          <w:szCs w:val="28"/>
        </w:rPr>
        <w:t>жбы от 10 февраля 2010 г. № 67 «</w:t>
      </w:r>
      <w:r w:rsidRPr="007D3CFB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которого заключение указанных договоров может осуществляться путем про</w:t>
      </w:r>
      <w:r>
        <w:rPr>
          <w:rFonts w:ascii="Times New Roman" w:hAnsi="Times New Roman" w:cs="Times New Roman"/>
          <w:sz w:val="28"/>
          <w:szCs w:val="28"/>
        </w:rPr>
        <w:t>ведения торгов в форме конкурса»</w:t>
      </w:r>
      <w:r w:rsidRPr="007D3CFB">
        <w:rPr>
          <w:rFonts w:ascii="Times New Roman" w:hAnsi="Times New Roman" w:cs="Times New Roman"/>
          <w:sz w:val="28"/>
          <w:szCs w:val="28"/>
        </w:rPr>
        <w:t>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7D3CFB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>о проведении торгов;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3CFB">
        <w:rPr>
          <w:rFonts w:ascii="Times New Roman" w:hAnsi="Times New Roman" w:cs="Times New Roman"/>
          <w:sz w:val="28"/>
          <w:szCs w:val="28"/>
        </w:rPr>
        <w:t>об отказе в проведении торгов по следующим основаниям: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несоответствие субъекта предпринимательства, организации установленным Федеральным </w:t>
      </w:r>
      <w:hyperlink r:id="rId23" w:history="1">
        <w:r w:rsidRPr="00213F4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условиям отнесения их к категории субъектов предпринимательства, организаций;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7D3CFB">
        <w:rPr>
          <w:rFonts w:ascii="Times New Roman" w:hAnsi="Times New Roman" w:cs="Times New Roman"/>
          <w:sz w:val="28"/>
          <w:szCs w:val="28"/>
        </w:rPr>
        <w:t xml:space="preserve">соответствие субъекта предпринимательства, организации условиям, установленным </w:t>
      </w:r>
      <w:hyperlink w:anchor="P139" w:history="1">
        <w:r w:rsidRPr="00213F41">
          <w:rPr>
            <w:rFonts w:ascii="Times New Roman" w:hAnsi="Times New Roman" w:cs="Times New Roman"/>
            <w:sz w:val="28"/>
            <w:szCs w:val="28"/>
          </w:rPr>
          <w:t>пунктом 21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непредставление субъектами предпринимательства, организации документов, перечисленных в </w:t>
      </w:r>
      <w:hyperlink w:anchor="P154" w:history="1">
        <w:r w:rsidRPr="00213F41">
          <w:rPr>
            <w:rFonts w:ascii="Times New Roman" w:hAnsi="Times New Roman" w:cs="Times New Roman"/>
            <w:sz w:val="28"/>
            <w:szCs w:val="28"/>
          </w:rPr>
          <w:t>пунктах 27</w:t>
        </w:r>
      </w:hyperlink>
      <w:r w:rsidRPr="00213F4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5" w:history="1">
        <w:r w:rsidRPr="00213F41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213F4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6" w:history="1">
        <w:r w:rsidRPr="00213F41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уведомляет в письменной форме субъект предпринимательства, организацию в течение 30 календарных дней со дня регистрации поступившего заявления.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7D3CFB">
        <w:rPr>
          <w:rFonts w:ascii="Times New Roman" w:hAnsi="Times New Roman" w:cs="Times New Roman"/>
          <w:sz w:val="28"/>
          <w:szCs w:val="28"/>
        </w:rPr>
        <w:t>. Начальный размер арендной платы определяется на основании отчета независимого оценщика в соответствии с законодательством Российской Федерации об оценочной деятельности.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Арендная плата вносится субъектом предпринимательства в бюджет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твердой сумме ежемесячных платежей в порядке, устанавливаемом договором аренды.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95"/>
      <w:bookmarkEnd w:id="18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7D3CFB">
        <w:rPr>
          <w:rFonts w:ascii="Times New Roman" w:hAnsi="Times New Roman" w:cs="Times New Roman"/>
          <w:sz w:val="28"/>
          <w:szCs w:val="28"/>
        </w:rPr>
        <w:t xml:space="preserve">. Субъектам предпринимательства, осуществляющим социально значимые виды деятельности, указанные в </w:t>
      </w:r>
      <w:hyperlink w:anchor="P199" w:history="1">
        <w:r w:rsidRPr="00213F41">
          <w:rPr>
            <w:rFonts w:ascii="Times New Roman" w:hAnsi="Times New Roman" w:cs="Times New Roman"/>
            <w:sz w:val="28"/>
            <w:szCs w:val="28"/>
          </w:rPr>
          <w:t>пункте 34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предоставляется льгота по арендной плате: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>в первый год аренды муниципального им</w:t>
      </w:r>
      <w:r>
        <w:rPr>
          <w:rFonts w:ascii="Times New Roman" w:hAnsi="Times New Roman" w:cs="Times New Roman"/>
          <w:sz w:val="28"/>
          <w:szCs w:val="28"/>
        </w:rPr>
        <w:t>ущества, включенного в перечень</w:t>
      </w:r>
      <w:r w:rsidRPr="007D3CFB">
        <w:rPr>
          <w:rFonts w:ascii="Times New Roman" w:hAnsi="Times New Roman" w:cs="Times New Roman"/>
          <w:sz w:val="28"/>
          <w:szCs w:val="28"/>
        </w:rPr>
        <w:t xml:space="preserve"> - 60 процентов от размера арендной платы;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3CFB">
        <w:rPr>
          <w:rFonts w:ascii="Times New Roman" w:hAnsi="Times New Roman" w:cs="Times New Roman"/>
          <w:sz w:val="28"/>
          <w:szCs w:val="28"/>
        </w:rPr>
        <w:t>во второй год аренды муниципального имущества, включе</w:t>
      </w:r>
      <w:r>
        <w:rPr>
          <w:rFonts w:ascii="Times New Roman" w:hAnsi="Times New Roman" w:cs="Times New Roman"/>
          <w:sz w:val="28"/>
          <w:szCs w:val="28"/>
        </w:rPr>
        <w:t>нного в перечень</w:t>
      </w:r>
      <w:r w:rsidRPr="007D3CFB">
        <w:rPr>
          <w:rFonts w:ascii="Times New Roman" w:hAnsi="Times New Roman" w:cs="Times New Roman"/>
          <w:sz w:val="28"/>
          <w:szCs w:val="28"/>
        </w:rPr>
        <w:t xml:space="preserve"> - 40 процентов от размера арендной платы, установленного при заключении договора аренды.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В случае досрочного расторжения договора аренды и заключения в течение одного календарного года со дня такого расторжения нового договора аренды в отношении того же муниципального имущества, включенного в перечень, тем же арендатором, размер льготы по арендной плате определяется исходя из совокупного срока аренды по таким договорам.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99"/>
      <w:bookmarkEnd w:id="19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7D3CFB">
        <w:rPr>
          <w:rFonts w:ascii="Times New Roman" w:hAnsi="Times New Roman" w:cs="Times New Roman"/>
          <w:sz w:val="28"/>
          <w:szCs w:val="28"/>
        </w:rPr>
        <w:t xml:space="preserve">. К социально значимым видам деятельности, в целях применения </w:t>
      </w:r>
      <w:r>
        <w:rPr>
          <w:rFonts w:ascii="Times New Roman" w:hAnsi="Times New Roman" w:cs="Times New Roman"/>
          <w:sz w:val="28"/>
          <w:szCs w:val="28"/>
        </w:rPr>
        <w:t xml:space="preserve">пункта 33 </w:t>
      </w:r>
      <w:r w:rsidRPr="007D3CFB">
        <w:rPr>
          <w:rFonts w:ascii="Times New Roman" w:hAnsi="Times New Roman" w:cs="Times New Roman"/>
          <w:sz w:val="28"/>
          <w:szCs w:val="28"/>
        </w:rPr>
        <w:t>настоящего Положения, относятся следующие виды деятельности субъектов предпринимательства: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>производство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3CFB">
        <w:rPr>
          <w:rFonts w:ascii="Times New Roman" w:hAnsi="Times New Roman" w:cs="Times New Roman"/>
          <w:sz w:val="28"/>
          <w:szCs w:val="28"/>
        </w:rPr>
        <w:t>производство и переработка сельскохозяйственной продукции;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D3CFB">
        <w:rPr>
          <w:rFonts w:ascii="Times New Roman" w:hAnsi="Times New Roman" w:cs="Times New Roman"/>
          <w:sz w:val="28"/>
          <w:szCs w:val="28"/>
        </w:rPr>
        <w:t>оказание коммунальных и бытовых услуг населению;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D3CFB">
        <w:rPr>
          <w:rFonts w:ascii="Times New Roman" w:hAnsi="Times New Roman" w:cs="Times New Roman"/>
          <w:sz w:val="28"/>
          <w:szCs w:val="28"/>
        </w:rPr>
        <w:t>развитие народных художественных промыслов;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7D3CFB">
        <w:rPr>
          <w:rFonts w:ascii="Times New Roman" w:hAnsi="Times New Roman" w:cs="Times New Roman"/>
          <w:sz w:val="28"/>
          <w:szCs w:val="28"/>
        </w:rPr>
        <w:t>утилизация и переработка промышленных и бытовых отходов;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7D3CFB">
        <w:rPr>
          <w:rFonts w:ascii="Times New Roman" w:hAnsi="Times New Roman" w:cs="Times New Roman"/>
          <w:sz w:val="28"/>
          <w:szCs w:val="28"/>
        </w:rPr>
        <w:t>строительство и реконструкция объектов социального назначения.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7D3CFB">
        <w:rPr>
          <w:rFonts w:ascii="Times New Roman" w:hAnsi="Times New Roman" w:cs="Times New Roman"/>
          <w:sz w:val="28"/>
          <w:szCs w:val="28"/>
        </w:rPr>
        <w:t>. Предоставление субъектам предпринимательства льгот по арендной плате не может носить индивидуального характера.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Pr="007D3CFB">
        <w:rPr>
          <w:rFonts w:ascii="Times New Roman" w:hAnsi="Times New Roman" w:cs="Times New Roman"/>
          <w:sz w:val="28"/>
          <w:szCs w:val="28"/>
        </w:rPr>
        <w:t>. Льготы по арендной плате предоставляются субъектам предпринимательства при выполнении ими следующих условий: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подача субъектом предпринимательства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заявления о предоставлении льготы по арендной плате в соответствии с </w:t>
      </w:r>
      <w:hyperlink w:anchor="P211" w:history="1">
        <w:r w:rsidRPr="00213F41">
          <w:rPr>
            <w:rFonts w:ascii="Times New Roman" w:hAnsi="Times New Roman" w:cs="Times New Roman"/>
            <w:sz w:val="28"/>
            <w:szCs w:val="28"/>
          </w:rPr>
          <w:t>пунктом 37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3CFB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имущества, включенного в перечень, субъекту предпринимательства для осуществления им социально значимого вида деятельности;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D3CFB">
        <w:rPr>
          <w:rFonts w:ascii="Times New Roman" w:hAnsi="Times New Roman" w:cs="Times New Roman"/>
          <w:sz w:val="28"/>
          <w:szCs w:val="28"/>
        </w:rPr>
        <w:t>осуществление субъектом предпринимательства социально значимого вида деятельности в период действия договора аренды.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1"/>
      <w:bookmarkEnd w:id="20"/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7D3CFB">
        <w:rPr>
          <w:rFonts w:ascii="Times New Roman" w:hAnsi="Times New Roman" w:cs="Times New Roman"/>
          <w:sz w:val="28"/>
          <w:szCs w:val="28"/>
        </w:rPr>
        <w:t xml:space="preserve">. Для получения льготы по арендной плате субъект </w:t>
      </w:r>
      <w:proofErr w:type="spellStart"/>
      <w:proofErr w:type="gramStart"/>
      <w:r w:rsidRPr="007D3CFB">
        <w:rPr>
          <w:rFonts w:ascii="Times New Roman" w:hAnsi="Times New Roman" w:cs="Times New Roman"/>
          <w:sz w:val="28"/>
          <w:szCs w:val="28"/>
        </w:rPr>
        <w:t>предприни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3CFB">
        <w:rPr>
          <w:rFonts w:ascii="Times New Roman" w:hAnsi="Times New Roman" w:cs="Times New Roman"/>
          <w:sz w:val="28"/>
          <w:szCs w:val="28"/>
        </w:rPr>
        <w:t>мательства</w:t>
      </w:r>
      <w:proofErr w:type="spellEnd"/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, с которым заключен в установленном порядке договор аренды, ежегодно обращается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 письменным заявлением о предоставлении льготы по арендной плате, в котором указывает осуществляемый субъектом предпринимательства социально значимый вид деятельности, установленный </w:t>
      </w:r>
      <w:hyperlink w:anchor="P199" w:history="1">
        <w:r w:rsidRPr="007D2363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7D3C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7D3CFB">
        <w:rPr>
          <w:rFonts w:ascii="Times New Roman" w:hAnsi="Times New Roman" w:cs="Times New Roman"/>
          <w:sz w:val="28"/>
          <w:szCs w:val="28"/>
        </w:rPr>
        <w:t>имущественных и земельных отношений рассматривает заявление о предоставлении льготы по арендной плате и по результатам его рассмотрения принимает одно из следующих решений: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3CFB">
        <w:rPr>
          <w:rFonts w:ascii="Times New Roman" w:hAnsi="Times New Roman" w:cs="Times New Roman"/>
          <w:sz w:val="28"/>
          <w:szCs w:val="28"/>
        </w:rPr>
        <w:t>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3CFB">
        <w:rPr>
          <w:rFonts w:ascii="Times New Roman" w:hAnsi="Times New Roman" w:cs="Times New Roman"/>
          <w:sz w:val="28"/>
          <w:szCs w:val="28"/>
        </w:rPr>
        <w:t xml:space="preserve">об отказе в предоставлении льготы по арендной плате в случае, если субъект предпринимательства не осуществляет ни один из социально значимых видов деятельности, указанных в </w:t>
      </w:r>
      <w:hyperlink w:anchor="P199" w:history="1">
        <w:r w:rsidRPr="007D2363">
          <w:rPr>
            <w:rFonts w:ascii="Times New Roman" w:hAnsi="Times New Roman" w:cs="Times New Roman"/>
            <w:sz w:val="28"/>
            <w:szCs w:val="28"/>
          </w:rPr>
          <w:t>пункте 34</w:t>
        </w:r>
      </w:hyperlink>
      <w:r w:rsidRPr="007D2363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уведомляет в письменной форме субъект предпринимательства в течение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D3CFB">
        <w:rPr>
          <w:rFonts w:ascii="Times New Roman" w:hAnsi="Times New Roman" w:cs="Times New Roman"/>
          <w:sz w:val="28"/>
          <w:szCs w:val="28"/>
        </w:rPr>
        <w:t xml:space="preserve"> 30 календарных дней со дня регистрации поступившего заявления.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7D3CFB">
        <w:rPr>
          <w:rFonts w:ascii="Times New Roman" w:hAnsi="Times New Roman" w:cs="Times New Roman"/>
          <w:sz w:val="28"/>
          <w:szCs w:val="28"/>
        </w:rPr>
        <w:t>. В случае прекращения субъектом предпринимательства осуществления социально значимого вида деятельности льгота по арендной плате отменяется.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Pr="007D3CF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7D3CFB">
        <w:rPr>
          <w:rFonts w:ascii="Times New Roman" w:hAnsi="Times New Roman" w:cs="Times New Roman"/>
          <w:sz w:val="28"/>
          <w:szCs w:val="28"/>
        </w:rPr>
        <w:t xml:space="preserve">. По истечении срока действия договора аренды субъект предпринимательства, организация обязаны возвратить </w:t>
      </w:r>
      <w:r>
        <w:rPr>
          <w:rFonts w:ascii="Times New Roman" w:hAnsi="Times New Roman" w:cs="Times New Roman"/>
          <w:sz w:val="28"/>
          <w:szCs w:val="28"/>
        </w:rPr>
        <w:t>комитету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муниципальное имущество по акту приема-передачи.</w:t>
      </w: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8B" w:rsidRDefault="003C4C8B" w:rsidP="003C4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7D3CFB">
        <w:rPr>
          <w:rFonts w:ascii="Times New Roman" w:hAnsi="Times New Roman" w:cs="Times New Roman"/>
          <w:sz w:val="28"/>
          <w:szCs w:val="28"/>
        </w:rPr>
        <w:t>. Использование муниципального имущества не по целевому назначению не допускается.</w:t>
      </w:r>
    </w:p>
    <w:p w:rsidR="003C4C8B" w:rsidRDefault="003C4C8B" w:rsidP="007F0CA7">
      <w:pPr>
        <w:spacing w:line="240" w:lineRule="exact"/>
        <w:rPr>
          <w:sz w:val="28"/>
          <w:szCs w:val="28"/>
        </w:rPr>
      </w:pPr>
      <w:bookmarkStart w:id="21" w:name="_GoBack"/>
      <w:bookmarkEnd w:id="21"/>
    </w:p>
    <w:sectPr w:rsidR="003C4C8B" w:rsidSect="000F1568">
      <w:headerReference w:type="default" r:id="rId24"/>
      <w:headerReference w:type="first" r:id="rId25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147486"/>
      <w:docPartObj>
        <w:docPartGallery w:val="Page Numbers (Top of Page)"/>
        <w:docPartUnique/>
      </w:docPartObj>
    </w:sdtPr>
    <w:sdtEndPr/>
    <w:sdtContent>
      <w:p w:rsidR="00EB6CBC" w:rsidRDefault="00EB6C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C8B">
          <w:rPr>
            <w:noProof/>
          </w:rPr>
          <w:t>14</w:t>
        </w:r>
        <w:r>
          <w:fldChar w:fldCharType="end"/>
        </w:r>
      </w:p>
    </w:sdtContent>
  </w:sdt>
  <w:p w:rsidR="007A4C52" w:rsidRDefault="007A4C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7E" w:rsidRDefault="00F07A7E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95E"/>
    <w:rsid w:val="00034CB9"/>
    <w:rsid w:val="00037D1C"/>
    <w:rsid w:val="000408DD"/>
    <w:rsid w:val="00041924"/>
    <w:rsid w:val="00050EA1"/>
    <w:rsid w:val="000512AD"/>
    <w:rsid w:val="000547AF"/>
    <w:rsid w:val="0006122A"/>
    <w:rsid w:val="0006263E"/>
    <w:rsid w:val="00070C3E"/>
    <w:rsid w:val="000746ED"/>
    <w:rsid w:val="00076BC2"/>
    <w:rsid w:val="00080287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312E"/>
    <w:rsid w:val="00106F48"/>
    <w:rsid w:val="00124D9C"/>
    <w:rsid w:val="001250CC"/>
    <w:rsid w:val="00125844"/>
    <w:rsid w:val="00135091"/>
    <w:rsid w:val="00136580"/>
    <w:rsid w:val="00140716"/>
    <w:rsid w:val="00141F2C"/>
    <w:rsid w:val="001550B6"/>
    <w:rsid w:val="001630D0"/>
    <w:rsid w:val="0016343F"/>
    <w:rsid w:val="00163C52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6A8"/>
    <w:rsid w:val="001B5722"/>
    <w:rsid w:val="001C2992"/>
    <w:rsid w:val="001C36E1"/>
    <w:rsid w:val="001C3AB4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78D7"/>
    <w:rsid w:val="002423FD"/>
    <w:rsid w:val="0024685D"/>
    <w:rsid w:val="00246C3A"/>
    <w:rsid w:val="00247DBC"/>
    <w:rsid w:val="00264395"/>
    <w:rsid w:val="00264715"/>
    <w:rsid w:val="00277397"/>
    <w:rsid w:val="002776DE"/>
    <w:rsid w:val="00281181"/>
    <w:rsid w:val="002817F9"/>
    <w:rsid w:val="00283FA4"/>
    <w:rsid w:val="00293381"/>
    <w:rsid w:val="00296421"/>
    <w:rsid w:val="002971CF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7105"/>
    <w:rsid w:val="00350E14"/>
    <w:rsid w:val="00351B28"/>
    <w:rsid w:val="00357170"/>
    <w:rsid w:val="0036237F"/>
    <w:rsid w:val="003632B9"/>
    <w:rsid w:val="00370D2A"/>
    <w:rsid w:val="00374A8D"/>
    <w:rsid w:val="003805A1"/>
    <w:rsid w:val="00382DA4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4C8B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2EFF"/>
    <w:rsid w:val="0040328A"/>
    <w:rsid w:val="00407886"/>
    <w:rsid w:val="00415817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2672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6248"/>
    <w:rsid w:val="00503D06"/>
    <w:rsid w:val="00506286"/>
    <w:rsid w:val="00510BFF"/>
    <w:rsid w:val="00511165"/>
    <w:rsid w:val="00516B39"/>
    <w:rsid w:val="00517218"/>
    <w:rsid w:val="0052068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2BCD"/>
    <w:rsid w:val="00563C2B"/>
    <w:rsid w:val="005666EA"/>
    <w:rsid w:val="005679BB"/>
    <w:rsid w:val="00570349"/>
    <w:rsid w:val="0057119E"/>
    <w:rsid w:val="00573C98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3497"/>
    <w:rsid w:val="005E5234"/>
    <w:rsid w:val="006017BC"/>
    <w:rsid w:val="00604F69"/>
    <w:rsid w:val="0061240B"/>
    <w:rsid w:val="00612B14"/>
    <w:rsid w:val="0061517D"/>
    <w:rsid w:val="006165D3"/>
    <w:rsid w:val="00616B7A"/>
    <w:rsid w:val="00617C11"/>
    <w:rsid w:val="0062046A"/>
    <w:rsid w:val="00624153"/>
    <w:rsid w:val="0062677D"/>
    <w:rsid w:val="006322D7"/>
    <w:rsid w:val="006372A5"/>
    <w:rsid w:val="006402E7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6C2D"/>
    <w:rsid w:val="00666F59"/>
    <w:rsid w:val="00671F66"/>
    <w:rsid w:val="00677D84"/>
    <w:rsid w:val="00685BFD"/>
    <w:rsid w:val="0069059B"/>
    <w:rsid w:val="00691244"/>
    <w:rsid w:val="00692552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E4BE1"/>
    <w:rsid w:val="006F168A"/>
    <w:rsid w:val="00706F92"/>
    <w:rsid w:val="007078D2"/>
    <w:rsid w:val="007102FA"/>
    <w:rsid w:val="00730963"/>
    <w:rsid w:val="007321E9"/>
    <w:rsid w:val="007327A3"/>
    <w:rsid w:val="007364AB"/>
    <w:rsid w:val="00752222"/>
    <w:rsid w:val="00755139"/>
    <w:rsid w:val="00755853"/>
    <w:rsid w:val="0076030F"/>
    <w:rsid w:val="007604E2"/>
    <w:rsid w:val="00763C8B"/>
    <w:rsid w:val="0076492D"/>
    <w:rsid w:val="0076595C"/>
    <w:rsid w:val="007722E3"/>
    <w:rsid w:val="0077652B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6457"/>
    <w:rsid w:val="007D5165"/>
    <w:rsid w:val="007E4F65"/>
    <w:rsid w:val="007E5068"/>
    <w:rsid w:val="007E6550"/>
    <w:rsid w:val="007E6C63"/>
    <w:rsid w:val="007F0CA7"/>
    <w:rsid w:val="007F3C3C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E0610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2022E"/>
    <w:rsid w:val="009210D4"/>
    <w:rsid w:val="009218B3"/>
    <w:rsid w:val="00925288"/>
    <w:rsid w:val="009316B6"/>
    <w:rsid w:val="00932001"/>
    <w:rsid w:val="009359DE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68A"/>
    <w:rsid w:val="0099061C"/>
    <w:rsid w:val="00992E05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E25"/>
    <w:rsid w:val="00A507BA"/>
    <w:rsid w:val="00A52393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30EA"/>
    <w:rsid w:val="00AD32BF"/>
    <w:rsid w:val="00AD37F7"/>
    <w:rsid w:val="00AD573C"/>
    <w:rsid w:val="00AE6AA5"/>
    <w:rsid w:val="00AE73BF"/>
    <w:rsid w:val="00AF14E7"/>
    <w:rsid w:val="00B06AE9"/>
    <w:rsid w:val="00B06F75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51A1F"/>
    <w:rsid w:val="00B5270C"/>
    <w:rsid w:val="00B554FE"/>
    <w:rsid w:val="00B55BB0"/>
    <w:rsid w:val="00B6160C"/>
    <w:rsid w:val="00B63D75"/>
    <w:rsid w:val="00B65FB7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B536F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5392"/>
    <w:rsid w:val="00CA602C"/>
    <w:rsid w:val="00CA7826"/>
    <w:rsid w:val="00CB171D"/>
    <w:rsid w:val="00CB2B72"/>
    <w:rsid w:val="00CB67F3"/>
    <w:rsid w:val="00CC35CA"/>
    <w:rsid w:val="00CC74A2"/>
    <w:rsid w:val="00CD1BC1"/>
    <w:rsid w:val="00CD5318"/>
    <w:rsid w:val="00CE030C"/>
    <w:rsid w:val="00CE3104"/>
    <w:rsid w:val="00CE44F2"/>
    <w:rsid w:val="00CF0D01"/>
    <w:rsid w:val="00CF188D"/>
    <w:rsid w:val="00CF220E"/>
    <w:rsid w:val="00CF2D79"/>
    <w:rsid w:val="00CF3D4E"/>
    <w:rsid w:val="00CF67A7"/>
    <w:rsid w:val="00CF6C79"/>
    <w:rsid w:val="00D0677E"/>
    <w:rsid w:val="00D06C4C"/>
    <w:rsid w:val="00D072E6"/>
    <w:rsid w:val="00D073FE"/>
    <w:rsid w:val="00D14EF2"/>
    <w:rsid w:val="00D16501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71A02"/>
    <w:rsid w:val="00D71C6D"/>
    <w:rsid w:val="00D72617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97B"/>
    <w:rsid w:val="00DA7B55"/>
    <w:rsid w:val="00DB2433"/>
    <w:rsid w:val="00DB3B98"/>
    <w:rsid w:val="00DB3FE6"/>
    <w:rsid w:val="00DB7E1E"/>
    <w:rsid w:val="00DC037A"/>
    <w:rsid w:val="00DC2FE8"/>
    <w:rsid w:val="00DC6DA0"/>
    <w:rsid w:val="00DE06D5"/>
    <w:rsid w:val="00DE298C"/>
    <w:rsid w:val="00DE3A44"/>
    <w:rsid w:val="00DE47B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6D36"/>
    <w:rsid w:val="00E17290"/>
    <w:rsid w:val="00E234C8"/>
    <w:rsid w:val="00E24793"/>
    <w:rsid w:val="00E25087"/>
    <w:rsid w:val="00E253B4"/>
    <w:rsid w:val="00E32272"/>
    <w:rsid w:val="00E33834"/>
    <w:rsid w:val="00E35C07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57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3AF7"/>
    <w:rsid w:val="00F14AD7"/>
    <w:rsid w:val="00F2479A"/>
    <w:rsid w:val="00F27B46"/>
    <w:rsid w:val="00F37B15"/>
    <w:rsid w:val="00F40CE5"/>
    <w:rsid w:val="00F429FA"/>
    <w:rsid w:val="00F44E8E"/>
    <w:rsid w:val="00F456B9"/>
    <w:rsid w:val="00F478CC"/>
    <w:rsid w:val="00F50CEB"/>
    <w:rsid w:val="00F5669B"/>
    <w:rsid w:val="00F630FD"/>
    <w:rsid w:val="00F671A7"/>
    <w:rsid w:val="00F72012"/>
    <w:rsid w:val="00F72659"/>
    <w:rsid w:val="00F76594"/>
    <w:rsid w:val="00F77A9B"/>
    <w:rsid w:val="00F806A1"/>
    <w:rsid w:val="00F80BDF"/>
    <w:rsid w:val="00F83ECF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uiPriority w:val="59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uiPriority w:val="59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3F8D4C3232EC236CA33564FCE1F82DEC5CFAFEB00AB02BCAF98CC4F5F612394C70C0X5SDJ" TargetMode="External"/><Relationship Id="rId18" Type="http://schemas.openxmlformats.org/officeDocument/2006/relationships/hyperlink" Target="consultantplus://offline/ref=683F8D4C3232EC236CA33564FCE1F82DEC5DFBFCB103B02BCAF98CC4F5XFS6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3F8D4C3232EC236CA33564FCE1F82DEF5AF3FBB30AB02BCAF98CC4F5F612394C70C05F796227ACXFSEJ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\\192.168.3.170\&#1086;&#1073;&#1097;&#1072;&#1103;\&#1040;&#1076;&#1084;&#1080;&#1085;&#1080;&#1089;&#1090;&#1088;&#1072;&#1094;&#1080;&#1103;%20&#1064;&#1052;&#1056;\02.%20&#1054;&#1090;&#1076;&#1077;&#1083;%20&#1087;&#1086;%20&#1086;&#1088;&#1075;&#1072;&#1085;&#1080;&#1079;&#1072;&#1094;&#1080;&#1086;&#1085;&#1085;&#1099;&#1084;,%20&#1086;&#1073;&#1097;&#1080;&#1084;%20&#1080;%20&#1082;&#1072;&#1076;&#1088;&#1086;&#1074;&#1099;&#1084;%20&#1074;&#1086;&#1087;&#1088;&#1086;&#1089;&#1072;&#1084;\&#1056;&#1072;&#1089;&#1087;&#1086;&#1088;&#1103;&#1078;&#1077;&#1085;&#1080;&#1103;,%20&#1087;&#1086;&#1089;&#1090;&#1072;&#1085;&#1086;&#1074;&#1083;&#1077;&#1085;&#1080;&#1103;%20&#1076;&#1083;&#1103;%20&#1052;&#1040;&#1064;&#1041;&#1070;&#1056;&#1054;\&#1057;&#1052;&#1048;&#1055;\&#1055;%20&#1054;%20&#1057;%20&#1058;%20&#1040;%20&#1053;%20&#1054;%20&#1042;%20&#1051;%20&#1045;%20&#1053;%20&#1048;%20&#1045;%20&#1087;&#1086;%20&#1057;&#1052;&#1048;&#1055;.docx" TargetMode="External"/><Relationship Id="rId17" Type="http://schemas.openxmlformats.org/officeDocument/2006/relationships/hyperlink" Target="consultantplus://offline/ref=683F8D4C3232EC236CA33564FCE1F82DEC5DFBFCB103B02BCAF98CC4F5XFS6J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3F8D4C3232EC236CA33564FCE1F82DEC5DFAF0B308B02BCAF98CC4F5XFS6J" TargetMode="External"/><Relationship Id="rId20" Type="http://schemas.openxmlformats.org/officeDocument/2006/relationships/hyperlink" Target="consultantplus://offline/ref=683F8D4C3232EC236CA33564FCE1F82DEF5AF3FBB30AB02BCAF98CC4F5F612394C70C05F796227A7XFS9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3F8D4C3232EC236CA32B69EA8DA627E956A4F4B30ABA7593AA8A93AAA6146C0C30C60A3A262AA4FF1CE115X2SDJ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3F8D4C3232EC236CA33564FCE1F82DEC5CFAFEB00AB02BCAF98CC4F5F612394C70C05F796226A0XFSFJ" TargetMode="External"/><Relationship Id="rId23" Type="http://schemas.openxmlformats.org/officeDocument/2006/relationships/hyperlink" Target="consultantplus://offline/ref=683F8D4C3232EC236CA33564FCE1F82DEC5CFAFEB00AB02BCAF98CC4F5XFS6J" TargetMode="External"/><Relationship Id="rId10" Type="http://schemas.openxmlformats.org/officeDocument/2006/relationships/hyperlink" Target="consultantplus://offline/ref=683F8D4C3232EC236CA33564FCE1F82DEC5CFAFEB00AB02BCAF98CC4F5F612394C70C05F796225A6XFS8J" TargetMode="External"/><Relationship Id="rId19" Type="http://schemas.openxmlformats.org/officeDocument/2006/relationships/hyperlink" Target="consultantplus://offline/ref=683F8D4C3232EC236CA33564FCE1F82DEC5CFAFEB00AB02BCAF98CC4F5F612394C70C05F796226A0XFSF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83F8D4C3232EC236CA33564FCE1F82DEC5CFAFEB00AB02BCAF98CC4F5F612394C70C05F796227A4XFS6J" TargetMode="External"/><Relationship Id="rId22" Type="http://schemas.openxmlformats.org/officeDocument/2006/relationships/hyperlink" Target="consultantplus://offline/ref=683F8D4C3232EC236CA33564FCE1F82DEF58F3FBBA0EB02BCAF98CC4F5XFS6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F58E-A923-4436-AE81-03001E8E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3637</Words>
  <Characters>29930</Characters>
  <Application>Microsoft Office Word</Application>
  <DocSecurity>0</DocSecurity>
  <Lines>249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Стрельникова Анастасия Николаевна</cp:lastModifiedBy>
  <cp:revision>21</cp:revision>
  <cp:lastPrinted>2017-02-09T07:52:00Z</cp:lastPrinted>
  <dcterms:created xsi:type="dcterms:W3CDTF">2017-09-26T11:59:00Z</dcterms:created>
  <dcterms:modified xsi:type="dcterms:W3CDTF">2017-09-28T07:28:00Z</dcterms:modified>
</cp:coreProperties>
</file>